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B65DD" w:rsidRPr="009B65DD" w:rsidTr="00941F8E">
        <w:trPr>
          <w:trHeight w:val="400"/>
        </w:trPr>
        <w:tc>
          <w:tcPr>
            <w:tcW w:w="10031" w:type="dxa"/>
            <w:gridSpan w:val="3"/>
          </w:tcPr>
          <w:p w:rsidR="009B65DD" w:rsidRPr="009B65DD" w:rsidRDefault="009B65DD" w:rsidP="009B65DD">
            <w:pPr>
              <w:suppressAutoHyphens/>
              <w:kinsoku w:val="0"/>
              <w:autoSpaceDE w:val="0"/>
              <w:autoSpaceDN w:val="0"/>
              <w:spacing w:line="366" w:lineRule="atLeast"/>
              <w:jc w:val="center"/>
              <w:rPr>
                <w:rFonts w:ascii="ＭＳ ゴシック" w:eastAsia="ＭＳ 明朝" w:hAnsi="ＭＳ ゴシック" w:cs="Times New Roman"/>
                <w:szCs w:val="20"/>
              </w:rPr>
            </w:pPr>
            <w:r w:rsidRPr="009B65DD">
              <w:rPr>
                <w:rFonts w:ascii="ＭＳ ゴシック" w:eastAsia="ＭＳ ゴシック" w:hAnsi="ＭＳ ゴシック" w:cs="Times New Roman" w:hint="eastAsia"/>
                <w:szCs w:val="20"/>
              </w:rPr>
              <w:t>認定権者記載欄</w:t>
            </w:r>
          </w:p>
        </w:tc>
      </w:tr>
      <w:tr w:rsidR="009B65DD" w:rsidRPr="009B65DD"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9B65DD" w:rsidRPr="009B65DD" w:rsidRDefault="009B65DD" w:rsidP="009B65D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9B65DD" w:rsidRPr="009B65DD" w:rsidRDefault="009B65DD" w:rsidP="009B65D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9B65DD" w:rsidRPr="009B65DD" w:rsidRDefault="009B65DD" w:rsidP="009B65D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9B65DD" w:rsidRPr="009B65DD" w:rsidTr="00941F8E">
        <w:trPr>
          <w:trHeight w:val="273"/>
        </w:trPr>
        <w:tc>
          <w:tcPr>
            <w:tcW w:w="3343" w:type="dxa"/>
            <w:tcBorders>
              <w:top w:val="single" w:sz="24" w:space="0" w:color="auto"/>
            </w:tcBorders>
          </w:tcPr>
          <w:p w:rsidR="009B65DD" w:rsidRPr="009B65DD" w:rsidRDefault="009B65DD" w:rsidP="009B65D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9B65DD" w:rsidRPr="009B65DD" w:rsidRDefault="009B65DD" w:rsidP="009B65D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9B65DD" w:rsidRPr="009B65DD" w:rsidRDefault="009B65DD" w:rsidP="009B65DD">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9B65DD" w:rsidRPr="009B65DD" w:rsidRDefault="009B65DD" w:rsidP="009B65DD">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hint="eastAsia"/>
          <w:color w:val="000000"/>
          <w:kern w:val="0"/>
          <w:szCs w:val="2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B65DD" w:rsidRPr="009B65DD" w:rsidTr="00941F8E">
        <w:tc>
          <w:tcPr>
            <w:tcW w:w="9923" w:type="dxa"/>
            <w:tcBorders>
              <w:top w:val="single" w:sz="4" w:space="0" w:color="000000"/>
              <w:left w:val="single" w:sz="4" w:space="0" w:color="000000"/>
              <w:bottom w:val="single" w:sz="4" w:space="0" w:color="000000"/>
              <w:right w:val="single" w:sz="4" w:space="0" w:color="000000"/>
            </w:tcBorders>
          </w:tcPr>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9B65DD" w:rsidRPr="009B65DD" w:rsidRDefault="009B65DD" w:rsidP="009B65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用保険法第２条第５項第５号の規定による認定申請書（イ－⑦）</w:t>
            </w:r>
          </w:p>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年　　月　　日</w:t>
            </w:r>
          </w:p>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9B65DD">
              <w:rPr>
                <w:rFonts w:ascii="ＭＳ ゴシック" w:eastAsia="ＭＳ ゴシック" w:hAnsi="ＭＳ ゴシック" w:cs="Times New Roman" w:hint="eastAsia"/>
                <w:color w:val="000000"/>
                <w:kern w:val="0"/>
                <w:szCs w:val="20"/>
              </w:rPr>
              <w:t xml:space="preserve">　殿</w:t>
            </w:r>
          </w:p>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申請者</w:t>
            </w:r>
          </w:p>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u w:val="single" w:color="000000"/>
              </w:rPr>
              <w:t xml:space="preserve">住　所　　　　　　　　　　　　　　　　　</w:t>
            </w:r>
          </w:p>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00DF680F">
              <w:rPr>
                <w:rFonts w:ascii="ＭＳ ゴシック" w:eastAsia="ＭＳ ゴシック" w:hAnsi="ＭＳ ゴシック" w:cs="Times New Roman" w:hint="eastAsia"/>
                <w:color w:val="000000"/>
                <w:kern w:val="0"/>
                <w:szCs w:val="20"/>
                <w:u w:val="single" w:color="000000"/>
              </w:rPr>
              <w:t xml:space="preserve">氏　名　　　　　　　　　　　　　　 </w:t>
            </w:r>
            <w:bookmarkStart w:id="0" w:name="_GoBack"/>
            <w:bookmarkEnd w:id="0"/>
            <w:r w:rsidRPr="009B65DD">
              <w:rPr>
                <w:rFonts w:ascii="ＭＳ ゴシック" w:eastAsia="ＭＳ ゴシック" w:hAnsi="ＭＳ ゴシック" w:cs="Times New Roman"/>
                <w:color w:val="000000"/>
                <w:kern w:val="0"/>
                <w:szCs w:val="20"/>
                <w:u w:val="single" w:color="000000"/>
              </w:rPr>
              <w:t xml:space="preserve"> </w:t>
            </w:r>
            <w:r w:rsidRPr="009B65DD">
              <w:rPr>
                <w:rFonts w:ascii="ＭＳ ゴシック" w:eastAsia="ＭＳ ゴシック" w:hAnsi="ＭＳ ゴシック" w:cs="Times New Roman" w:hint="eastAsia"/>
                <w:color w:val="000000"/>
                <w:kern w:val="0"/>
                <w:szCs w:val="20"/>
                <w:u w:val="single" w:color="000000"/>
              </w:rPr>
              <w:t xml:space="preserve">　　</w:t>
            </w:r>
          </w:p>
          <w:p w:rsidR="009B65DD" w:rsidRPr="009B65DD" w:rsidRDefault="009B65DD" w:rsidP="009B65D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9B65DD">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9B65DD" w:rsidRPr="009B65DD" w:rsidRDefault="009B65DD" w:rsidP="009B65DD">
            <w:pPr>
              <w:jc w:val="left"/>
              <w:rPr>
                <w:rFonts w:ascii="ＭＳ ゴシック" w:eastAsia="ＭＳ ゴシック" w:hAnsi="ＭＳ ゴシック" w:cs="Times New Roman"/>
                <w:color w:val="000000"/>
                <w:kern w:val="0"/>
                <w:szCs w:val="20"/>
              </w:rPr>
            </w:pPr>
            <w:r w:rsidRPr="009B65DD">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B65DD" w:rsidRPr="009B65DD" w:rsidTr="00941F8E">
              <w:trPr>
                <w:trHeight w:val="372"/>
              </w:trPr>
              <w:tc>
                <w:tcPr>
                  <w:tcW w:w="3163" w:type="dxa"/>
                  <w:tcBorders>
                    <w:top w:val="single" w:sz="24" w:space="0" w:color="auto"/>
                    <w:left w:val="single" w:sz="24" w:space="0" w:color="auto"/>
                    <w:bottom w:val="single" w:sz="24" w:space="0" w:color="auto"/>
                    <w:right w:val="single" w:sz="24" w:space="0" w:color="auto"/>
                  </w:tcBorders>
                </w:tcPr>
                <w:p w:rsidR="009B65DD" w:rsidRPr="009B65DD" w:rsidRDefault="009B65DD" w:rsidP="009B65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9B65DD" w:rsidRPr="009B65DD" w:rsidTr="00941F8E">
              <w:trPr>
                <w:trHeight w:val="388"/>
              </w:trPr>
              <w:tc>
                <w:tcPr>
                  <w:tcW w:w="3163" w:type="dxa"/>
                  <w:tcBorders>
                    <w:top w:val="single" w:sz="24" w:space="0" w:color="auto"/>
                  </w:tcBorders>
                </w:tcPr>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9B65DD" w:rsidRPr="009B65DD" w:rsidRDefault="009B65DD" w:rsidP="009B65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9B65DD" w:rsidRPr="009B65DD" w:rsidRDefault="009B65DD" w:rsidP="009B65D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9B65DD">
              <w:rPr>
                <w:rFonts w:ascii="ＭＳ ゴシック" w:eastAsia="ＭＳ ゴシック" w:hAnsi="ＭＳ ゴシック" w:cs="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B65DD" w:rsidRPr="009B65DD" w:rsidRDefault="009B65DD" w:rsidP="009B65DD">
            <w:pPr>
              <w:suppressAutoHyphens/>
              <w:kinsoku w:val="0"/>
              <w:wordWrap w:val="0"/>
              <w:overflowPunct w:val="0"/>
              <w:autoSpaceDE w:val="0"/>
              <w:autoSpaceDN w:val="0"/>
              <w:adjustRightInd w:val="0"/>
              <w:spacing w:line="100" w:lineRule="exact"/>
              <w:jc w:val="center"/>
              <w:textAlignment w:val="baseline"/>
              <w:rPr>
                <w:rFonts w:ascii="ＭＳ ゴシック" w:eastAsia="ＭＳ ゴシック" w:hAnsi="ＭＳ ゴシック" w:cs="Times New Roman"/>
                <w:color w:val="000000"/>
                <w:kern w:val="0"/>
                <w:sz w:val="16"/>
                <w:szCs w:val="16"/>
              </w:rPr>
            </w:pPr>
          </w:p>
          <w:p w:rsidR="009B65DD" w:rsidRDefault="009B65DD" w:rsidP="009B65DD">
            <w:pPr>
              <w:pStyle w:val="a7"/>
            </w:pPr>
            <w:r w:rsidRPr="009B65DD">
              <w:rPr>
                <w:rFonts w:hint="eastAsia"/>
              </w:rPr>
              <w:t>記</w:t>
            </w:r>
          </w:p>
          <w:p w:rsidR="009B65DD" w:rsidRPr="009B65DD" w:rsidRDefault="009B65DD" w:rsidP="009B65DD">
            <w:pPr>
              <w:spacing w:line="100" w:lineRule="exact"/>
            </w:pP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9B65DD">
              <w:rPr>
                <w:rFonts w:ascii="ＭＳ ゴシック" w:eastAsia="ＭＳ ゴシック" w:hAnsi="ＭＳ ゴシック" w:cs="Times New Roman" w:hint="eastAsia"/>
                <w:color w:val="000000"/>
                <w:kern w:val="0"/>
                <w:szCs w:val="20"/>
              </w:rPr>
              <w:t>売上高等</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（イ）最近１か月間の売上高等</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B65D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u w:val="single" w:color="000000"/>
              </w:rPr>
              <w:t>減少率　　　　％（実績）</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color w:val="000000"/>
                <w:kern w:val="0"/>
                <w:szCs w:val="20"/>
                <w:u w:val="single" w:color="000000"/>
              </w:rPr>
              <w:t xml:space="preserve"> </w:t>
            </w:r>
            <w:r w:rsidRPr="009B65DD">
              <w:rPr>
                <w:rFonts w:ascii="ＭＳ ゴシック" w:eastAsia="ＭＳ ゴシック" w:hAnsi="ＭＳ ゴシック" w:cs="Times New Roman" w:hint="eastAsia"/>
                <w:color w:val="000000"/>
                <w:kern w:val="0"/>
                <w:szCs w:val="20"/>
                <w:u w:val="single" w:color="000000"/>
              </w:rPr>
              <w:t xml:space="preserve">Ｃ－Ａ　</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Ｃ</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100</w:t>
            </w:r>
          </w:p>
          <w:p w:rsidR="009B65DD" w:rsidRPr="009B65DD" w:rsidRDefault="009B65DD" w:rsidP="009B65D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kern w:val="0"/>
                <w:szCs w:val="20"/>
                <w:u w:val="single" w:color="000000"/>
              </w:rPr>
            </w:pP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Ａ：申込み時点における最近１か月間の売上高等</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hint="eastAsia"/>
                <w:color w:val="000000"/>
                <w:kern w:val="0"/>
                <w:szCs w:val="20"/>
                <w:u w:val="single" w:color="000000"/>
              </w:rPr>
              <w:t xml:space="preserve">　　　　　　　　　円</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Ｂ：Ａの期間前２か月間の売上高等</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hint="eastAsia"/>
                <w:color w:val="000000"/>
                <w:kern w:val="0"/>
                <w:szCs w:val="20"/>
                <w:u w:val="single" w:color="000000"/>
              </w:rPr>
              <w:t xml:space="preserve">　　　　　　　　　円</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Ｃ：最近３か月間の売上高等の平均</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hint="eastAsia"/>
                <w:color w:val="000000"/>
                <w:kern w:val="0"/>
                <w:szCs w:val="20"/>
              </w:rPr>
              <w:t xml:space="preserve">　　　　　</w:t>
            </w:r>
            <w:r w:rsidRPr="009B65DD">
              <w:rPr>
                <w:rFonts w:ascii="ＭＳ ゴシック" w:eastAsia="ＭＳ ゴシック" w:hAnsi="ＭＳ ゴシック" w:cs="Times New Roman" w:hint="eastAsia"/>
                <w:color w:val="000000"/>
                <w:kern w:val="0"/>
                <w:szCs w:val="20"/>
                <w:u w:val="single" w:color="000000"/>
              </w:rPr>
              <w:t xml:space="preserve">　　　　　　　　　円</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u w:val="single"/>
              </w:rPr>
              <w:t>（Ａ＋Ｂ</w:t>
            </w:r>
            <w:r w:rsidRPr="009B65DD">
              <w:rPr>
                <w:rFonts w:ascii="ＭＳ ゴシック" w:eastAsia="ＭＳ ゴシック" w:hAnsi="ＭＳ ゴシック" w:cs="Times New Roman" w:hint="eastAsia"/>
                <w:color w:val="000000"/>
                <w:kern w:val="0"/>
                <w:szCs w:val="20"/>
                <w:u w:val="single" w:color="000000"/>
              </w:rPr>
              <w:t>）</w:t>
            </w:r>
          </w:p>
          <w:p w:rsidR="009B65DD" w:rsidRPr="009B65DD" w:rsidRDefault="009B65DD" w:rsidP="009B65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B65DD">
              <w:rPr>
                <w:rFonts w:ascii="ＭＳ ゴシック" w:eastAsia="ＭＳ ゴシック" w:hAnsi="ＭＳ ゴシック" w:cs="Times New Roman"/>
                <w:color w:val="000000"/>
                <w:kern w:val="0"/>
                <w:szCs w:val="20"/>
              </w:rPr>
              <w:t xml:space="preserve">                    </w:t>
            </w:r>
            <w:r w:rsidRPr="009B65DD">
              <w:rPr>
                <w:rFonts w:ascii="ＭＳ ゴシック" w:eastAsia="ＭＳ ゴシック" w:hAnsi="ＭＳ ゴシック" w:cs="Times New Roman" w:hint="eastAsia"/>
                <w:color w:val="000000"/>
                <w:kern w:val="0"/>
                <w:szCs w:val="20"/>
              </w:rPr>
              <w:t>３</w:t>
            </w:r>
            <w:r w:rsidRPr="009B65DD">
              <w:rPr>
                <w:rFonts w:ascii="ＭＳ ゴシック" w:eastAsia="ＭＳ ゴシック" w:hAnsi="ＭＳ ゴシック" w:cs="Times New Roman"/>
                <w:color w:val="000000"/>
                <w:kern w:val="0"/>
                <w:szCs w:val="20"/>
              </w:rPr>
              <w:t xml:space="preserve">         </w:t>
            </w:r>
          </w:p>
          <w:p w:rsidR="009B65DD" w:rsidRPr="009B65DD" w:rsidRDefault="009B65DD" w:rsidP="009B65D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tc>
      </w:tr>
    </w:tbl>
    <w:p w:rsidR="009B65DD" w:rsidRPr="009B65DD" w:rsidRDefault="009B65DD" w:rsidP="009B65DD">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p>
    <w:p w:rsidR="009B65DD" w:rsidRPr="009B65DD" w:rsidRDefault="009B65DD" w:rsidP="009B65DD">
      <w:pPr>
        <w:pStyle w:val="ab"/>
        <w:numPr>
          <w:ilvl w:val="0"/>
          <w:numId w:val="1"/>
        </w:numPr>
        <w:suppressAutoHyphens/>
        <w:wordWrap w:val="0"/>
        <w:spacing w:line="160" w:lineRule="exact"/>
        <w:ind w:leftChars="0"/>
        <w:jc w:val="left"/>
        <w:textAlignment w:val="baseline"/>
        <w:rPr>
          <w:rFonts w:ascii="ＭＳ ゴシック" w:eastAsia="ＭＳ ゴシック" w:hAnsi="ＭＳ ゴシック" w:cs="Times New Roman"/>
          <w:color w:val="000000"/>
          <w:kern w:val="0"/>
          <w:sz w:val="16"/>
          <w:szCs w:val="16"/>
        </w:rPr>
      </w:pPr>
      <w:r w:rsidRPr="009B65DD">
        <w:rPr>
          <w:rFonts w:ascii="ＭＳ ゴシック" w:eastAsia="ＭＳ ゴシック" w:hAnsi="ＭＳ ゴシック" w:cs="Times New Roman" w:hint="eastAsia"/>
          <w:color w:val="000000"/>
          <w:kern w:val="0"/>
          <w:sz w:val="16"/>
          <w:szCs w:val="16"/>
        </w:rPr>
        <w:t>本様式は、１つの指定業種に属する事業のみを営んでいる場合、又は営んでいる複数の事業が全て指定業種に属する場合であ</w:t>
      </w:r>
    </w:p>
    <w:p w:rsidR="009B65DD" w:rsidRPr="009B65DD" w:rsidRDefault="009B65DD" w:rsidP="009B65DD">
      <w:pPr>
        <w:pStyle w:val="ab"/>
        <w:suppressAutoHyphens/>
        <w:wordWrap w:val="0"/>
        <w:spacing w:line="160" w:lineRule="exact"/>
        <w:ind w:leftChars="0" w:left="720"/>
        <w:jc w:val="left"/>
        <w:textAlignment w:val="baseline"/>
        <w:rPr>
          <w:rFonts w:ascii="ＭＳ ゴシック" w:eastAsia="ＭＳ ゴシック" w:hAnsi="ＭＳ ゴシック" w:cs="Times New Roman"/>
          <w:color w:val="000000"/>
          <w:kern w:val="0"/>
          <w:sz w:val="16"/>
          <w:szCs w:val="16"/>
        </w:rPr>
      </w:pPr>
      <w:r w:rsidRPr="009B65DD">
        <w:rPr>
          <w:rFonts w:ascii="ＭＳ ゴシック" w:eastAsia="ＭＳ ゴシック" w:hAnsi="ＭＳ ゴシック" w:cs="Times New Roman" w:hint="eastAsia"/>
          <w:color w:val="000000"/>
          <w:kern w:val="0"/>
          <w:sz w:val="16"/>
          <w:szCs w:val="16"/>
        </w:rPr>
        <w:t>って、業歴３ヶ月以上１年１ヶ月未満の場合あるいは前年以降、事業拡大等により前年比較が適当でない特段の事情がある場合に使用します。</w:t>
      </w:r>
    </w:p>
    <w:p w:rsidR="009B65DD" w:rsidRPr="009B65DD" w:rsidRDefault="009B65DD" w:rsidP="009B65DD">
      <w:pPr>
        <w:suppressAutoHyphens/>
        <w:wordWrap w:val="0"/>
        <w:spacing w:line="160" w:lineRule="exact"/>
        <w:ind w:left="862" w:hanging="862"/>
        <w:jc w:val="left"/>
        <w:textAlignment w:val="baseline"/>
        <w:rPr>
          <w:rFonts w:ascii="ＭＳ ゴシック" w:eastAsia="ＭＳ ゴシック" w:hAnsi="ＭＳ ゴシック" w:cs="Times New Roman"/>
          <w:color w:val="000000"/>
          <w:kern w:val="0"/>
          <w:sz w:val="16"/>
          <w:szCs w:val="16"/>
        </w:rPr>
      </w:pPr>
      <w:r>
        <w:rPr>
          <w:rFonts w:ascii="ＭＳ ゴシック" w:eastAsia="ＭＳ ゴシック" w:hAnsi="ＭＳ ゴシック" w:cs="Times New Roman" w:hint="eastAsia"/>
          <w:color w:val="000000"/>
          <w:kern w:val="0"/>
          <w:sz w:val="16"/>
          <w:szCs w:val="16"/>
        </w:rPr>
        <w:t>（注２）空欄</w:t>
      </w:r>
      <w:r w:rsidRPr="009B65DD">
        <w:rPr>
          <w:rFonts w:ascii="ＭＳ ゴシック" w:eastAsia="ＭＳ ゴシック" w:hAnsi="ＭＳ ゴシック" w:cs="Times New Roman" w:hint="eastAsia"/>
          <w:color w:val="000000"/>
          <w:kern w:val="0"/>
          <w:sz w:val="16"/>
          <w:szCs w:val="16"/>
        </w:rPr>
        <w:t>には、「販売数量の減少」又は「売上高の減少」等を入れる。</w:t>
      </w:r>
    </w:p>
    <w:p w:rsidR="009B65DD" w:rsidRPr="009B65DD" w:rsidRDefault="009B65DD" w:rsidP="009B65DD">
      <w:pPr>
        <w:suppressAutoHyphens/>
        <w:wordWrap w:val="0"/>
        <w:spacing w:line="160" w:lineRule="exact"/>
        <w:ind w:left="862" w:hanging="862"/>
        <w:jc w:val="left"/>
        <w:textAlignment w:val="baseline"/>
        <w:rPr>
          <w:rFonts w:ascii="ＭＳ ゴシック" w:eastAsia="ＭＳ ゴシック" w:hAnsi="ＭＳ ゴシック" w:cs="Times New Roman"/>
          <w:color w:val="000000"/>
          <w:spacing w:val="16"/>
          <w:kern w:val="0"/>
          <w:sz w:val="16"/>
          <w:szCs w:val="16"/>
        </w:rPr>
      </w:pPr>
      <w:r w:rsidRPr="009B65DD">
        <w:rPr>
          <w:rFonts w:ascii="ＭＳ ゴシック" w:eastAsia="ＭＳ ゴシック" w:hAnsi="ＭＳ ゴシック" w:cs="Times New Roman" w:hint="eastAsia"/>
          <w:color w:val="000000"/>
          <w:kern w:val="0"/>
          <w:sz w:val="16"/>
          <w:szCs w:val="16"/>
        </w:rPr>
        <w:t>（注３）企業全体の売上高等を記載。</w:t>
      </w:r>
    </w:p>
    <w:p w:rsidR="009B65DD" w:rsidRPr="009B65DD" w:rsidRDefault="009B65DD" w:rsidP="009B65DD">
      <w:pPr>
        <w:suppressAutoHyphens/>
        <w:wordWrap w:val="0"/>
        <w:spacing w:line="160" w:lineRule="exact"/>
        <w:ind w:left="1230" w:hanging="1230"/>
        <w:jc w:val="left"/>
        <w:textAlignment w:val="baseline"/>
        <w:rPr>
          <w:rFonts w:ascii="ＭＳ ゴシック" w:eastAsia="ＭＳ ゴシック" w:hAnsi="ＭＳ ゴシック" w:cs="Times New Roman"/>
          <w:color w:val="000000"/>
          <w:spacing w:val="16"/>
          <w:kern w:val="0"/>
          <w:sz w:val="16"/>
          <w:szCs w:val="16"/>
        </w:rPr>
      </w:pPr>
      <w:r w:rsidRPr="009B65DD">
        <w:rPr>
          <w:rFonts w:ascii="ＭＳ ゴシック" w:eastAsia="ＭＳ ゴシック" w:hAnsi="ＭＳ ゴシック" w:cs="Times New Roman" w:hint="eastAsia"/>
          <w:color w:val="000000"/>
          <w:kern w:val="0"/>
          <w:sz w:val="16"/>
          <w:szCs w:val="16"/>
        </w:rPr>
        <w:t>（留意事項）</w:t>
      </w:r>
    </w:p>
    <w:p w:rsidR="009B65DD" w:rsidRPr="009B65DD" w:rsidRDefault="009B65DD" w:rsidP="009B65DD">
      <w:pPr>
        <w:suppressAutoHyphens/>
        <w:wordWrap w:val="0"/>
        <w:spacing w:line="160" w:lineRule="exact"/>
        <w:jc w:val="left"/>
        <w:textAlignment w:val="baseline"/>
        <w:rPr>
          <w:rFonts w:ascii="ＭＳ ゴシック" w:eastAsia="ＭＳ ゴシック" w:hAnsi="ＭＳ ゴシック" w:cs="Times New Roman"/>
          <w:color w:val="000000"/>
          <w:spacing w:val="16"/>
          <w:kern w:val="0"/>
          <w:sz w:val="16"/>
          <w:szCs w:val="16"/>
        </w:rPr>
      </w:pPr>
      <w:r w:rsidRPr="009B65DD">
        <w:rPr>
          <w:rFonts w:ascii="ＭＳ ゴシック" w:eastAsia="ＭＳ ゴシック" w:hAnsi="ＭＳ ゴシック" w:cs="Times New Roman" w:hint="eastAsia"/>
          <w:color w:val="000000"/>
          <w:kern w:val="0"/>
          <w:sz w:val="16"/>
          <w:szCs w:val="16"/>
        </w:rPr>
        <w:t xml:space="preserve">　①　本認定とは別に、金融機関及び信用保証協会による金融上の審査があります。</w:t>
      </w:r>
    </w:p>
    <w:p w:rsidR="009B65DD" w:rsidRPr="009B65DD" w:rsidRDefault="009B65DD" w:rsidP="009B65DD">
      <w:pPr>
        <w:suppressAutoHyphens/>
        <w:wordWrap w:val="0"/>
        <w:spacing w:line="160" w:lineRule="exact"/>
        <w:ind w:left="492" w:hanging="492"/>
        <w:jc w:val="left"/>
        <w:textAlignment w:val="baseline"/>
        <w:rPr>
          <w:rFonts w:ascii="ＭＳ ゴシック" w:eastAsia="ＭＳ ゴシック" w:hAnsi="ＭＳ ゴシック" w:cs="Times New Roman"/>
          <w:color w:val="000000"/>
          <w:kern w:val="0"/>
          <w:szCs w:val="20"/>
        </w:rPr>
      </w:pPr>
      <w:r w:rsidRPr="009B65DD">
        <w:rPr>
          <w:rFonts w:ascii="ＭＳ ゴシック" w:eastAsia="ＭＳ ゴシック" w:hAnsi="ＭＳ ゴシック" w:cs="Times New Roman"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CD6507" w:rsidRPr="009B65DD" w:rsidRDefault="009B65DD">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50318FDA" wp14:editId="18687FD4">
                <wp:simplePos x="0" y="0"/>
                <wp:positionH relativeFrom="margin">
                  <wp:posOffset>3810</wp:posOffset>
                </wp:positionH>
                <wp:positionV relativeFrom="paragraph">
                  <wp:posOffset>39370</wp:posOffset>
                </wp:positionV>
                <wp:extent cx="6278880" cy="1501140"/>
                <wp:effectExtent l="0" t="0" r="26670" b="22860"/>
                <wp:wrapNone/>
                <wp:docPr id="5" name="テキスト ボックス 5"/>
                <wp:cNvGraphicFramePr/>
                <a:graphic xmlns:a="http://schemas.openxmlformats.org/drawingml/2006/main">
                  <a:graphicData uri="http://schemas.microsoft.com/office/word/2010/wordprocessingShape">
                    <wps:wsp>
                      <wps:cNvSpPr txBox="1"/>
                      <wps:spPr>
                        <a:xfrm>
                          <a:off x="0" y="0"/>
                          <a:ext cx="6278880" cy="1501140"/>
                        </a:xfrm>
                        <a:prstGeom prst="rect">
                          <a:avLst/>
                        </a:prstGeom>
                        <a:solidFill>
                          <a:sysClr val="window" lastClr="FFFFFF"/>
                        </a:solidFill>
                        <a:ln w="6350">
                          <a:solidFill>
                            <a:prstClr val="black"/>
                          </a:solidFill>
                        </a:ln>
                      </wps:spPr>
                      <wps:txbx>
                        <w:txbxContent>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9B65DD" w:rsidRPr="009B65DD" w:rsidRDefault="009B65DD" w:rsidP="009B65DD">
                            <w:pPr>
                              <w:rPr>
                                <w:rFonts w:ascii="ＭＳ ゴシック" w:eastAsia="ＭＳ ゴシック" w:hAnsi="ＭＳ ゴシック"/>
                              </w:rPr>
                            </w:pPr>
                          </w:p>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9B65DD" w:rsidRPr="009B65DD" w:rsidRDefault="009B65DD" w:rsidP="009B65DD">
                            <w:pPr>
                              <w:spacing w:line="120" w:lineRule="exact"/>
                              <w:rPr>
                                <w:rFonts w:ascii="ＭＳ ゴシック" w:eastAsia="ＭＳ ゴシック" w:hAnsi="ＭＳ ゴシック"/>
                              </w:rPr>
                            </w:pPr>
                          </w:p>
                          <w:p w:rsidR="009B65DD" w:rsidRPr="009B65DD" w:rsidRDefault="009B65DD" w:rsidP="009B65DD">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18FDA" id="_x0000_t202" coordsize="21600,21600" o:spt="202" path="m,l,21600r21600,l21600,xe">
                <v:stroke joinstyle="miter"/>
                <v:path gradientshapeok="t" o:connecttype="rect"/>
              </v:shapetype>
              <v:shape id="テキスト ボックス 5" o:spid="_x0000_s1026" type="#_x0000_t202" style="position:absolute;left:0;text-align:left;margin-left:.3pt;margin-top:3.1pt;width:494.4pt;height:1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" fillcolor="window" strokeweight=".5pt">
                <v:textbox>
                  <w:txbxContent>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9B65DD" w:rsidRPr="009B65DD" w:rsidRDefault="009B65DD" w:rsidP="009B65DD">
                      <w:pPr>
                        <w:rPr>
                          <w:rFonts w:ascii="ＭＳ ゴシック" w:eastAsia="ＭＳ ゴシック" w:hAnsi="ＭＳ ゴシック"/>
                        </w:rPr>
                      </w:pPr>
                    </w:p>
                    <w:p w:rsidR="009B65DD" w:rsidRPr="009B65DD" w:rsidRDefault="009B65DD" w:rsidP="009B65DD">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9B65DD" w:rsidRPr="009B65DD" w:rsidRDefault="009B65DD" w:rsidP="009B65DD">
                      <w:pPr>
                        <w:spacing w:line="120" w:lineRule="exact"/>
                        <w:rPr>
                          <w:rFonts w:ascii="ＭＳ ゴシック" w:eastAsia="ＭＳ ゴシック" w:hAnsi="ＭＳ ゴシック"/>
                        </w:rPr>
                      </w:pPr>
                    </w:p>
                    <w:p w:rsidR="009B65DD" w:rsidRPr="009B65DD" w:rsidRDefault="009B65DD" w:rsidP="009B65DD">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9B65DD" w:rsidSect="009B65DD">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6569"/>
    <w:multiLevelType w:val="hybridMultilevel"/>
    <w:tmpl w:val="01E4E6F8"/>
    <w:lvl w:ilvl="0" w:tplc="F98C36B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8775EE"/>
    <w:rsid w:val="00887B48"/>
    <w:rsid w:val="009B65DD"/>
    <w:rsid w:val="00CD6507"/>
    <w:rsid w:val="00DF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48ECD"/>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 w:type="paragraph" w:styleId="a7">
    <w:name w:val="Note Heading"/>
    <w:basedOn w:val="a"/>
    <w:next w:val="a"/>
    <w:link w:val="a8"/>
    <w:uiPriority w:val="99"/>
    <w:unhideWhenUsed/>
    <w:rsid w:val="009B65DD"/>
    <w:pPr>
      <w:jc w:val="center"/>
    </w:pPr>
    <w:rPr>
      <w:rFonts w:ascii="ＭＳ ゴシック" w:eastAsia="ＭＳ ゴシック" w:hAnsi="ＭＳ ゴシック" w:cs="Times New Roman"/>
      <w:color w:val="000000"/>
      <w:kern w:val="0"/>
      <w:szCs w:val="20"/>
    </w:rPr>
  </w:style>
  <w:style w:type="character" w:customStyle="1" w:styleId="a8">
    <w:name w:val="記 (文字)"/>
    <w:basedOn w:val="a0"/>
    <w:link w:val="a7"/>
    <w:uiPriority w:val="99"/>
    <w:rsid w:val="009B65DD"/>
    <w:rPr>
      <w:rFonts w:ascii="ＭＳ ゴシック" w:eastAsia="ＭＳ ゴシック" w:hAnsi="ＭＳ ゴシック" w:cs="Times New Roman"/>
      <w:color w:val="000000"/>
      <w:kern w:val="0"/>
      <w:szCs w:val="20"/>
    </w:rPr>
  </w:style>
  <w:style w:type="paragraph" w:styleId="a9">
    <w:name w:val="Closing"/>
    <w:basedOn w:val="a"/>
    <w:link w:val="aa"/>
    <w:uiPriority w:val="99"/>
    <w:unhideWhenUsed/>
    <w:rsid w:val="009B65DD"/>
    <w:pPr>
      <w:jc w:val="right"/>
    </w:pPr>
    <w:rPr>
      <w:rFonts w:ascii="ＭＳ ゴシック" w:eastAsia="ＭＳ ゴシック" w:hAnsi="ＭＳ ゴシック" w:cs="Times New Roman"/>
      <w:color w:val="000000"/>
      <w:kern w:val="0"/>
      <w:szCs w:val="20"/>
    </w:rPr>
  </w:style>
  <w:style w:type="character" w:customStyle="1" w:styleId="aa">
    <w:name w:val="結語 (文字)"/>
    <w:basedOn w:val="a0"/>
    <w:link w:val="a9"/>
    <w:uiPriority w:val="99"/>
    <w:rsid w:val="009B65DD"/>
    <w:rPr>
      <w:rFonts w:ascii="ＭＳ ゴシック" w:eastAsia="ＭＳ ゴシック" w:hAnsi="ＭＳ ゴシック" w:cs="Times New Roman"/>
      <w:color w:val="000000"/>
      <w:kern w:val="0"/>
      <w:szCs w:val="20"/>
    </w:rPr>
  </w:style>
  <w:style w:type="paragraph" w:styleId="ab">
    <w:name w:val="List Paragraph"/>
    <w:basedOn w:val="a"/>
    <w:uiPriority w:val="34"/>
    <w:qFormat/>
    <w:rsid w:val="009B6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2023-09-15T05:31:00Z</dcterms:modified>
</cp:coreProperties>
</file>